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D09F" w14:textId="77777777" w:rsidR="00836029" w:rsidRPr="006F508D" w:rsidRDefault="00836029">
      <w:pPr>
        <w:rPr>
          <w:rFonts w:ascii="Times New Roman" w:hAnsi="Times New Roman" w:cs="Times New Roman"/>
          <w:sz w:val="24"/>
          <w:szCs w:val="24"/>
        </w:rPr>
      </w:pPr>
    </w:p>
    <w:p w14:paraId="7DFD15E3" w14:textId="1F5B5979" w:rsidR="006F508D" w:rsidRPr="006F508D" w:rsidRDefault="006F508D" w:rsidP="006F508D">
      <w:pPr>
        <w:jc w:val="center"/>
        <w:rPr>
          <w:rFonts w:ascii="Times New Roman" w:hAnsi="Times New Roman" w:cs="Times New Roman"/>
          <w:b/>
          <w:bCs/>
          <w:sz w:val="24"/>
          <w:szCs w:val="24"/>
        </w:rPr>
      </w:pPr>
      <w:r w:rsidRPr="006F508D">
        <w:rPr>
          <w:rFonts w:ascii="Times New Roman" w:hAnsi="Times New Roman" w:cs="Times New Roman"/>
          <w:b/>
          <w:bCs/>
          <w:sz w:val="24"/>
          <w:szCs w:val="24"/>
        </w:rPr>
        <w:t xml:space="preserve">TAVUK ÜRÜNLERİNDE </w:t>
      </w:r>
      <w:r w:rsidR="001B414A">
        <w:rPr>
          <w:rFonts w:ascii="Times New Roman" w:hAnsi="Times New Roman" w:cs="Times New Roman"/>
          <w:b/>
          <w:bCs/>
          <w:sz w:val="24"/>
          <w:szCs w:val="24"/>
        </w:rPr>
        <w:t>“</w:t>
      </w:r>
      <w:r w:rsidRPr="006F508D">
        <w:rPr>
          <w:rFonts w:ascii="Times New Roman" w:hAnsi="Times New Roman" w:cs="Times New Roman"/>
          <w:b/>
          <w:bCs/>
          <w:i/>
          <w:iCs/>
          <w:sz w:val="24"/>
          <w:szCs w:val="24"/>
        </w:rPr>
        <w:t>LİSTERİA MONOCYTOGENES</w:t>
      </w:r>
      <w:r w:rsidR="001B414A">
        <w:rPr>
          <w:rFonts w:ascii="Times New Roman" w:hAnsi="Times New Roman" w:cs="Times New Roman"/>
          <w:b/>
          <w:bCs/>
          <w:i/>
          <w:iCs/>
          <w:sz w:val="24"/>
          <w:szCs w:val="24"/>
        </w:rPr>
        <w:t>” ENFEKSİYONU</w:t>
      </w:r>
      <w:r w:rsidR="00D6023F">
        <w:rPr>
          <w:rFonts w:ascii="Times New Roman" w:hAnsi="Times New Roman" w:cs="Times New Roman"/>
          <w:b/>
          <w:bCs/>
          <w:sz w:val="24"/>
          <w:szCs w:val="24"/>
        </w:rPr>
        <w:t xml:space="preserve"> RİSK</w:t>
      </w:r>
      <w:r w:rsidRPr="006F508D">
        <w:rPr>
          <w:rFonts w:ascii="Times New Roman" w:hAnsi="Times New Roman" w:cs="Times New Roman"/>
          <w:b/>
          <w:bCs/>
          <w:sz w:val="24"/>
          <w:szCs w:val="24"/>
        </w:rPr>
        <w:t xml:space="preserve">İ </w:t>
      </w:r>
    </w:p>
    <w:p w14:paraId="713D9328" w14:textId="77777777" w:rsidR="006F508D" w:rsidRPr="006F508D" w:rsidRDefault="006F508D" w:rsidP="006F508D">
      <w:pPr>
        <w:jc w:val="center"/>
        <w:rPr>
          <w:rFonts w:ascii="Times New Roman" w:hAnsi="Times New Roman" w:cs="Times New Roman"/>
          <w:b/>
          <w:bCs/>
          <w:sz w:val="24"/>
          <w:szCs w:val="24"/>
        </w:rPr>
      </w:pPr>
    </w:p>
    <w:p w14:paraId="624362BC" w14:textId="77777777" w:rsidR="006F508D" w:rsidRPr="006F2D28" w:rsidRDefault="006F508D" w:rsidP="006F508D">
      <w:pPr>
        <w:jc w:val="right"/>
        <w:rPr>
          <w:rFonts w:ascii="Times New Roman" w:hAnsi="Times New Roman" w:cs="Times New Roman"/>
          <w:b/>
          <w:bCs/>
          <w:sz w:val="20"/>
          <w:szCs w:val="20"/>
        </w:rPr>
      </w:pPr>
      <w:r w:rsidRPr="006F2D28">
        <w:rPr>
          <w:rFonts w:ascii="Times New Roman" w:hAnsi="Times New Roman" w:cs="Times New Roman"/>
          <w:b/>
          <w:bCs/>
          <w:sz w:val="20"/>
          <w:szCs w:val="20"/>
        </w:rPr>
        <w:t>Prof.Dr. İ.Hamit HANCI, Adli Bilimciler Derneği Başkanı</w:t>
      </w:r>
    </w:p>
    <w:p w14:paraId="4E2FB437" w14:textId="77777777" w:rsidR="006F508D" w:rsidRPr="006F508D" w:rsidRDefault="006F508D" w:rsidP="006F508D">
      <w:pPr>
        <w:jc w:val="right"/>
        <w:rPr>
          <w:rFonts w:ascii="Times New Roman" w:hAnsi="Times New Roman" w:cs="Times New Roman"/>
          <w:b/>
          <w:bCs/>
          <w:sz w:val="24"/>
          <w:szCs w:val="24"/>
        </w:rPr>
      </w:pPr>
      <w:r w:rsidRPr="006F2D28">
        <w:rPr>
          <w:rFonts w:ascii="Times New Roman" w:hAnsi="Times New Roman" w:cs="Times New Roman"/>
          <w:b/>
          <w:bCs/>
          <w:sz w:val="20"/>
          <w:szCs w:val="20"/>
        </w:rPr>
        <w:t>Dr. Alp ASLAN, ADBİD Adli Yöneylem Komisyonu Bşk.</w:t>
      </w:r>
    </w:p>
    <w:p w14:paraId="17218DBB" w14:textId="77777777" w:rsidR="006F508D" w:rsidRPr="006F508D" w:rsidRDefault="006F508D" w:rsidP="006F508D">
      <w:pPr>
        <w:jc w:val="center"/>
        <w:rPr>
          <w:rFonts w:ascii="Times New Roman" w:hAnsi="Times New Roman" w:cs="Times New Roman"/>
          <w:b/>
          <w:bCs/>
          <w:sz w:val="24"/>
          <w:szCs w:val="24"/>
        </w:rPr>
      </w:pPr>
    </w:p>
    <w:p w14:paraId="7D46FA0C" w14:textId="77777777" w:rsidR="006F508D" w:rsidRPr="006F508D" w:rsidRDefault="006F508D" w:rsidP="006F508D">
      <w:pPr>
        <w:jc w:val="center"/>
        <w:rPr>
          <w:rFonts w:ascii="Times New Roman" w:hAnsi="Times New Roman" w:cs="Times New Roman"/>
          <w:b/>
          <w:bCs/>
          <w:sz w:val="24"/>
          <w:szCs w:val="24"/>
        </w:rPr>
      </w:pPr>
    </w:p>
    <w:p w14:paraId="26F3AAA1" w14:textId="77777777" w:rsidR="006F508D" w:rsidRPr="006F508D" w:rsidRDefault="006F508D" w:rsidP="006F508D">
      <w:pPr>
        <w:jc w:val="both"/>
        <w:rPr>
          <w:rFonts w:ascii="Times New Roman" w:hAnsi="Times New Roman" w:cs="Times New Roman"/>
          <w:b/>
          <w:bCs/>
          <w:sz w:val="24"/>
          <w:szCs w:val="24"/>
        </w:rPr>
      </w:pPr>
      <w:r w:rsidRPr="006F508D">
        <w:rPr>
          <w:rFonts w:ascii="Times New Roman" w:hAnsi="Times New Roman" w:cs="Times New Roman"/>
          <w:b/>
          <w:bCs/>
          <w:sz w:val="24"/>
          <w:szCs w:val="24"/>
        </w:rPr>
        <w:t>Gıda Güvenliği</w:t>
      </w:r>
    </w:p>
    <w:p w14:paraId="7FAD325F" w14:textId="77777777" w:rsidR="001B414A" w:rsidRDefault="006F508D" w:rsidP="006F508D">
      <w:pPr>
        <w:jc w:val="both"/>
        <w:rPr>
          <w:rFonts w:ascii="Times New Roman" w:hAnsi="Times New Roman" w:cs="Times New Roman"/>
          <w:sz w:val="24"/>
          <w:szCs w:val="24"/>
        </w:rPr>
      </w:pPr>
      <w:r w:rsidRPr="006F2D28">
        <w:rPr>
          <w:rFonts w:ascii="Times New Roman" w:hAnsi="Times New Roman" w:cs="Times New Roman"/>
          <w:iCs/>
          <w:sz w:val="24"/>
          <w:szCs w:val="24"/>
        </w:rPr>
        <w:t>Tavuk ürünlerinde</w:t>
      </w:r>
      <w:r w:rsidRPr="006F508D">
        <w:rPr>
          <w:rFonts w:ascii="Times New Roman" w:hAnsi="Times New Roman" w:cs="Times New Roman"/>
          <w:i/>
          <w:iCs/>
          <w:sz w:val="24"/>
          <w:szCs w:val="24"/>
        </w:rPr>
        <w:t xml:space="preserve"> Listeria monocytogenes</w:t>
      </w:r>
      <w:r w:rsidRPr="006F508D">
        <w:rPr>
          <w:rFonts w:ascii="Times New Roman" w:hAnsi="Times New Roman" w:cs="Times New Roman"/>
          <w:sz w:val="24"/>
          <w:szCs w:val="24"/>
        </w:rPr>
        <w:t xml:space="preserve">, gıda güvenliği açısından önemli bir bakteriyel tehlikedir. Bu patojen, </w:t>
      </w:r>
      <w:r w:rsidRPr="006F508D">
        <w:rPr>
          <w:rFonts w:ascii="Times New Roman" w:hAnsi="Times New Roman" w:cs="Times New Roman"/>
          <w:b/>
          <w:bCs/>
          <w:sz w:val="24"/>
          <w:szCs w:val="24"/>
        </w:rPr>
        <w:t>gıda kaynaklı hastalıklar</w:t>
      </w:r>
      <w:r w:rsidRPr="006F508D">
        <w:rPr>
          <w:rFonts w:ascii="Times New Roman" w:hAnsi="Times New Roman" w:cs="Times New Roman"/>
          <w:sz w:val="24"/>
          <w:szCs w:val="24"/>
        </w:rPr>
        <w:t xml:space="preserve"> arasında nispeten daha az yaygın olmasına rağmen, neden olduğu enfeksiyonlar </w:t>
      </w:r>
      <w:r w:rsidR="006F2D28">
        <w:rPr>
          <w:rFonts w:ascii="Times New Roman" w:hAnsi="Times New Roman" w:cs="Times New Roman"/>
          <w:sz w:val="24"/>
          <w:szCs w:val="24"/>
        </w:rPr>
        <w:t xml:space="preserve">çok </w:t>
      </w:r>
      <w:r w:rsidRPr="006F508D">
        <w:rPr>
          <w:rFonts w:ascii="Times New Roman" w:hAnsi="Times New Roman" w:cs="Times New Roman"/>
          <w:sz w:val="24"/>
          <w:szCs w:val="24"/>
        </w:rPr>
        <w:t xml:space="preserve">ciddi seyredebilir ve yüksek ölüm oranlarına yol açabilir. </w:t>
      </w:r>
    </w:p>
    <w:p w14:paraId="69BE8D85" w14:textId="77777777" w:rsidR="001B414A" w:rsidRDefault="006F508D" w:rsidP="006F508D">
      <w:pPr>
        <w:jc w:val="both"/>
        <w:rPr>
          <w:rFonts w:ascii="Times New Roman" w:hAnsi="Times New Roman" w:cs="Times New Roman"/>
          <w:sz w:val="24"/>
          <w:szCs w:val="24"/>
        </w:rPr>
      </w:pPr>
      <w:r w:rsidRPr="006F508D">
        <w:rPr>
          <w:rFonts w:ascii="Times New Roman" w:hAnsi="Times New Roman" w:cs="Times New Roman"/>
          <w:sz w:val="24"/>
          <w:szCs w:val="24"/>
        </w:rPr>
        <w:t xml:space="preserve">Listeria monocytogenes özellikle </w:t>
      </w:r>
      <w:r w:rsidRPr="006F508D">
        <w:rPr>
          <w:rFonts w:ascii="Times New Roman" w:hAnsi="Times New Roman" w:cs="Times New Roman"/>
          <w:b/>
          <w:bCs/>
          <w:sz w:val="24"/>
          <w:szCs w:val="24"/>
        </w:rPr>
        <w:t>soğukta üreyebilme yeteneği</w:t>
      </w:r>
      <w:r w:rsidRPr="006F508D">
        <w:rPr>
          <w:rFonts w:ascii="Times New Roman" w:hAnsi="Times New Roman" w:cs="Times New Roman"/>
          <w:sz w:val="24"/>
          <w:szCs w:val="24"/>
        </w:rPr>
        <w:t xml:space="preserve"> ile diğer bakterilerden ayrılır; bu bakteri buzdolabı sıcaklıklarında (4°C civarı) bile çoğalmaya devam edebilir. </w:t>
      </w:r>
    </w:p>
    <w:p w14:paraId="3CC87D0A" w14:textId="77777777" w:rsidR="001B414A" w:rsidRDefault="006F508D" w:rsidP="006F508D">
      <w:pPr>
        <w:jc w:val="both"/>
        <w:rPr>
          <w:rFonts w:ascii="Times New Roman" w:hAnsi="Times New Roman" w:cs="Times New Roman"/>
          <w:sz w:val="24"/>
          <w:szCs w:val="24"/>
        </w:rPr>
      </w:pPr>
      <w:r w:rsidRPr="006F508D">
        <w:rPr>
          <w:rFonts w:ascii="Times New Roman" w:hAnsi="Times New Roman" w:cs="Times New Roman"/>
          <w:sz w:val="24"/>
          <w:szCs w:val="24"/>
        </w:rPr>
        <w:t xml:space="preserve">Dolayısıyla, kontamine olmuş tavuk ürünleri buzdolabında saklansa bile bakteri zamanla üreyip tehlikeli düzeylere ulaşabilir. </w:t>
      </w:r>
    </w:p>
    <w:p w14:paraId="6CE59729" w14:textId="4E480A85" w:rsidR="006F2D28" w:rsidRDefault="006F508D" w:rsidP="006F508D">
      <w:pPr>
        <w:jc w:val="both"/>
        <w:rPr>
          <w:rFonts w:ascii="Times New Roman" w:hAnsi="Times New Roman" w:cs="Times New Roman"/>
          <w:sz w:val="24"/>
          <w:szCs w:val="24"/>
        </w:rPr>
      </w:pPr>
      <w:r w:rsidRPr="006F508D">
        <w:rPr>
          <w:rFonts w:ascii="Times New Roman" w:hAnsi="Times New Roman" w:cs="Times New Roman"/>
          <w:sz w:val="24"/>
          <w:szCs w:val="24"/>
        </w:rPr>
        <w:t xml:space="preserve">Gıda güvenliği otoriteleri, bu risk nedeniyle tavuk ve diğer </w:t>
      </w:r>
      <w:r w:rsidRPr="006F508D">
        <w:rPr>
          <w:rFonts w:ascii="Times New Roman" w:hAnsi="Times New Roman" w:cs="Times New Roman"/>
          <w:b/>
          <w:bCs/>
          <w:sz w:val="24"/>
          <w:szCs w:val="24"/>
        </w:rPr>
        <w:t>hazır gıda ürünlerinde</w:t>
      </w:r>
      <w:r w:rsidRPr="006F508D">
        <w:rPr>
          <w:rFonts w:ascii="Times New Roman" w:hAnsi="Times New Roman" w:cs="Times New Roman"/>
          <w:sz w:val="24"/>
          <w:szCs w:val="24"/>
        </w:rPr>
        <w:t xml:space="preserve"> Listeria varlığını en düşük seviyede tutmak için katı denetimler uygular ve sıklıkla “sıfır tolerans” politikası benimser. </w:t>
      </w:r>
    </w:p>
    <w:p w14:paraId="3EE4F455" w14:textId="77777777" w:rsidR="006F508D" w:rsidRPr="006F508D" w:rsidRDefault="006F508D" w:rsidP="006F508D">
      <w:pPr>
        <w:jc w:val="both"/>
        <w:rPr>
          <w:rFonts w:ascii="Times New Roman" w:hAnsi="Times New Roman" w:cs="Times New Roman"/>
          <w:b/>
          <w:bCs/>
          <w:sz w:val="24"/>
          <w:szCs w:val="24"/>
        </w:rPr>
      </w:pPr>
      <w:r w:rsidRPr="006F508D">
        <w:rPr>
          <w:rFonts w:ascii="Times New Roman" w:hAnsi="Times New Roman" w:cs="Times New Roman"/>
          <w:b/>
          <w:bCs/>
          <w:sz w:val="24"/>
          <w:szCs w:val="24"/>
        </w:rPr>
        <w:t>Bulaşma Yolları</w:t>
      </w:r>
    </w:p>
    <w:p w14:paraId="0EB7AABB" w14:textId="77777777" w:rsidR="001B414A" w:rsidRDefault="006F508D" w:rsidP="006F508D">
      <w:pPr>
        <w:jc w:val="both"/>
        <w:rPr>
          <w:rFonts w:ascii="Times New Roman" w:hAnsi="Times New Roman" w:cs="Times New Roman"/>
          <w:sz w:val="24"/>
          <w:szCs w:val="24"/>
        </w:rPr>
      </w:pPr>
      <w:r w:rsidRPr="006F508D">
        <w:rPr>
          <w:rFonts w:ascii="Times New Roman" w:hAnsi="Times New Roman" w:cs="Times New Roman"/>
          <w:sz w:val="24"/>
          <w:szCs w:val="24"/>
        </w:rPr>
        <w:t xml:space="preserve">Listeria monocytogenes, çevrede yaygın bulunan bir bakteridir ve </w:t>
      </w:r>
      <w:r w:rsidRPr="006F508D">
        <w:rPr>
          <w:rFonts w:ascii="Times New Roman" w:hAnsi="Times New Roman" w:cs="Times New Roman"/>
          <w:b/>
          <w:bCs/>
          <w:sz w:val="24"/>
          <w:szCs w:val="24"/>
        </w:rPr>
        <w:t>tavuk ürünlerine bulaşma</w:t>
      </w:r>
      <w:r w:rsidRPr="006F508D">
        <w:rPr>
          <w:rFonts w:ascii="Times New Roman" w:hAnsi="Times New Roman" w:cs="Times New Roman"/>
          <w:sz w:val="24"/>
          <w:szCs w:val="24"/>
        </w:rPr>
        <w:t xml:space="preserve"> farklı aşamalarda gerçekleşebilir. Birincil bulaşma kaynağı genellikle çevresel kirliliktir: toprak, su ve bitki artıklarında yaşayabilen Listeria, çiftlik ortamında canlı tavukların dış yüzeyine veya bağırsak sistemine girebilir. Kesim ve işleme sırasında, özellikle hijyen koşulları yetersizse, tavuk karkasları bu bakteriyle temas ederek kontamine olabilir. </w:t>
      </w:r>
      <w:r w:rsidRPr="006F508D">
        <w:rPr>
          <w:rFonts w:ascii="Times New Roman" w:hAnsi="Times New Roman" w:cs="Times New Roman"/>
          <w:b/>
          <w:bCs/>
          <w:sz w:val="24"/>
          <w:szCs w:val="24"/>
        </w:rPr>
        <w:t>İşleme tesisleri</w:t>
      </w:r>
      <w:r w:rsidRPr="006F508D">
        <w:rPr>
          <w:rFonts w:ascii="Times New Roman" w:hAnsi="Times New Roman" w:cs="Times New Roman"/>
          <w:sz w:val="24"/>
          <w:szCs w:val="24"/>
        </w:rPr>
        <w:t xml:space="preserve"> Listeria için uygun yaşam alanları</w:t>
      </w:r>
      <w:r w:rsidR="006F2D28">
        <w:rPr>
          <w:rFonts w:ascii="Times New Roman" w:hAnsi="Times New Roman" w:cs="Times New Roman"/>
          <w:sz w:val="24"/>
          <w:szCs w:val="24"/>
        </w:rPr>
        <w:t>dır. D</w:t>
      </w:r>
      <w:r w:rsidRPr="006F508D">
        <w:rPr>
          <w:rFonts w:ascii="Times New Roman" w:hAnsi="Times New Roman" w:cs="Times New Roman"/>
          <w:sz w:val="24"/>
          <w:szCs w:val="24"/>
        </w:rPr>
        <w:t xml:space="preserve">renajlar, kesimhane zemini ve soğuk depolar gibi nemli ortamlar bakterinin barınmasına imkan tanır. Bu ortamlarda oluşan </w:t>
      </w:r>
      <w:r w:rsidRPr="006F508D">
        <w:rPr>
          <w:rFonts w:ascii="Times New Roman" w:hAnsi="Times New Roman" w:cs="Times New Roman"/>
          <w:b/>
          <w:bCs/>
          <w:sz w:val="24"/>
          <w:szCs w:val="24"/>
        </w:rPr>
        <w:t>biyofilmler</w:t>
      </w:r>
      <w:r w:rsidRPr="006F508D">
        <w:rPr>
          <w:rFonts w:ascii="Times New Roman" w:hAnsi="Times New Roman" w:cs="Times New Roman"/>
          <w:sz w:val="24"/>
          <w:szCs w:val="24"/>
        </w:rPr>
        <w:t xml:space="preserve"> (bakterilerin yüzeylere tutunup koruyucu bir tabaka oluşturması) temizliği zorlaştırarak ekipman ve yüzeylerde kalıcı kontaminasyona yol açabilir. Ayrıca, pişirilmiş tavuk ürünleri üretildikten sonra paketleme aşamasında Listeria ile temas ederse </w:t>
      </w:r>
      <w:r w:rsidRPr="006F508D">
        <w:rPr>
          <w:rFonts w:ascii="Times New Roman" w:hAnsi="Times New Roman" w:cs="Times New Roman"/>
          <w:b/>
          <w:bCs/>
          <w:sz w:val="24"/>
          <w:szCs w:val="24"/>
        </w:rPr>
        <w:t>ikincil (çapraz) bulaşma</w:t>
      </w:r>
      <w:r w:rsidRPr="006F508D">
        <w:rPr>
          <w:rFonts w:ascii="Times New Roman" w:hAnsi="Times New Roman" w:cs="Times New Roman"/>
          <w:sz w:val="24"/>
          <w:szCs w:val="24"/>
        </w:rPr>
        <w:t xml:space="preserve"> meydana gelebilir. </w:t>
      </w:r>
    </w:p>
    <w:p w14:paraId="707E450E" w14:textId="7271B19C" w:rsidR="006F508D" w:rsidRPr="006F508D" w:rsidRDefault="006F508D" w:rsidP="006F508D">
      <w:pPr>
        <w:jc w:val="both"/>
        <w:rPr>
          <w:rFonts w:ascii="Times New Roman" w:hAnsi="Times New Roman" w:cs="Times New Roman"/>
          <w:sz w:val="24"/>
          <w:szCs w:val="24"/>
        </w:rPr>
      </w:pPr>
      <w:r w:rsidRPr="006F508D">
        <w:rPr>
          <w:rFonts w:ascii="Times New Roman" w:hAnsi="Times New Roman" w:cs="Times New Roman"/>
          <w:sz w:val="24"/>
          <w:szCs w:val="24"/>
        </w:rPr>
        <w:t>Ev mutfaklarında da çiğ tavuk etinin diğer yiyeceklere temas etmesi veya uygun şekilde temizlenmemiş kesme tahtaları ve bıçaklar aracılığıyla bakteri bulaşması mümkündür. Bu nedenle Listeria, hem üretim zincirinde hem de tüketici mutfağında tavuk ürünlerine çeşitli yollardan bulaşabilmektedir.</w:t>
      </w:r>
    </w:p>
    <w:p w14:paraId="372C24AB" w14:textId="77777777" w:rsidR="006F508D" w:rsidRPr="006F508D" w:rsidRDefault="006F508D" w:rsidP="006F508D">
      <w:pPr>
        <w:jc w:val="both"/>
        <w:rPr>
          <w:rFonts w:ascii="Times New Roman" w:hAnsi="Times New Roman" w:cs="Times New Roman"/>
          <w:b/>
          <w:bCs/>
          <w:sz w:val="24"/>
          <w:szCs w:val="24"/>
        </w:rPr>
      </w:pPr>
      <w:r w:rsidRPr="006F508D">
        <w:rPr>
          <w:rFonts w:ascii="Times New Roman" w:hAnsi="Times New Roman" w:cs="Times New Roman"/>
          <w:b/>
          <w:bCs/>
          <w:sz w:val="24"/>
          <w:szCs w:val="24"/>
        </w:rPr>
        <w:t>Enfeksiyon Riski</w:t>
      </w:r>
    </w:p>
    <w:p w14:paraId="02A8A466" w14:textId="77777777" w:rsidR="001B414A" w:rsidRDefault="006F508D" w:rsidP="001B414A">
      <w:pPr>
        <w:jc w:val="both"/>
        <w:rPr>
          <w:rFonts w:ascii="Times New Roman" w:hAnsi="Times New Roman" w:cs="Times New Roman"/>
          <w:sz w:val="24"/>
          <w:szCs w:val="24"/>
        </w:rPr>
      </w:pPr>
      <w:r w:rsidRPr="006F508D">
        <w:rPr>
          <w:rFonts w:ascii="Times New Roman" w:hAnsi="Times New Roman" w:cs="Times New Roman"/>
          <w:sz w:val="24"/>
          <w:szCs w:val="24"/>
        </w:rPr>
        <w:t xml:space="preserve">Listeria monocytogenes ile kontamine tavuk ürünlerini tüketen bireylerin </w:t>
      </w:r>
      <w:r w:rsidRPr="006F508D">
        <w:rPr>
          <w:rFonts w:ascii="Times New Roman" w:hAnsi="Times New Roman" w:cs="Times New Roman"/>
          <w:b/>
          <w:bCs/>
          <w:sz w:val="24"/>
          <w:szCs w:val="24"/>
        </w:rPr>
        <w:t>enfeksiyon riski</w:t>
      </w:r>
      <w:r w:rsidRPr="006F508D">
        <w:rPr>
          <w:rFonts w:ascii="Times New Roman" w:hAnsi="Times New Roman" w:cs="Times New Roman"/>
          <w:sz w:val="24"/>
          <w:szCs w:val="24"/>
        </w:rPr>
        <w:t>, Öncelikle, bakterinin gıdadaki yoğunluğu ve tüketilen porsiyon miktarı</w:t>
      </w:r>
      <w:r w:rsidR="001B414A">
        <w:rPr>
          <w:rFonts w:ascii="Times New Roman" w:hAnsi="Times New Roman" w:cs="Times New Roman"/>
          <w:sz w:val="24"/>
          <w:szCs w:val="24"/>
        </w:rPr>
        <w:t>na bağlıdır.</w:t>
      </w:r>
    </w:p>
    <w:p w14:paraId="1092132D" w14:textId="77777777" w:rsidR="001B414A" w:rsidRDefault="006F508D" w:rsidP="001B414A">
      <w:pPr>
        <w:jc w:val="both"/>
        <w:rPr>
          <w:rFonts w:ascii="Times New Roman" w:hAnsi="Times New Roman" w:cs="Times New Roman"/>
          <w:sz w:val="24"/>
          <w:szCs w:val="24"/>
        </w:rPr>
      </w:pPr>
      <w:r w:rsidRPr="006F508D">
        <w:rPr>
          <w:rFonts w:ascii="Times New Roman" w:hAnsi="Times New Roman" w:cs="Times New Roman"/>
          <w:sz w:val="24"/>
          <w:szCs w:val="24"/>
        </w:rPr>
        <w:t xml:space="preserve"> Sağlıklı bireyler, düşük seviyelerde Listeria aldıklarında genellikle hafif ya da fark edilmeyen belirtiler gösterebilirler. Ancak, </w:t>
      </w:r>
      <w:r w:rsidRPr="006F508D">
        <w:rPr>
          <w:rFonts w:ascii="Times New Roman" w:hAnsi="Times New Roman" w:cs="Times New Roman"/>
          <w:b/>
          <w:bCs/>
          <w:sz w:val="24"/>
          <w:szCs w:val="24"/>
        </w:rPr>
        <w:t>gebeler, yeni doğan bebekler, yaşlılar ve bağışıklık sistemi zayıf olan kişiler</w:t>
      </w:r>
      <w:r w:rsidRPr="006F508D">
        <w:rPr>
          <w:rFonts w:ascii="Times New Roman" w:hAnsi="Times New Roman" w:cs="Times New Roman"/>
          <w:sz w:val="24"/>
          <w:szCs w:val="24"/>
        </w:rPr>
        <w:t xml:space="preserve"> yüksek risk altındadır; bu gruplarda çok az sayıda Listeria bile ciddi enfeksiyona yol açabilir. </w:t>
      </w:r>
    </w:p>
    <w:p w14:paraId="1A4886A5" w14:textId="77777777" w:rsidR="001B414A" w:rsidRDefault="006F508D" w:rsidP="001B414A">
      <w:pPr>
        <w:jc w:val="both"/>
        <w:rPr>
          <w:rFonts w:ascii="Times New Roman" w:hAnsi="Times New Roman" w:cs="Times New Roman"/>
          <w:sz w:val="24"/>
          <w:szCs w:val="24"/>
        </w:rPr>
      </w:pPr>
      <w:r w:rsidRPr="006F508D">
        <w:rPr>
          <w:rFonts w:ascii="Times New Roman" w:hAnsi="Times New Roman" w:cs="Times New Roman"/>
          <w:sz w:val="24"/>
          <w:szCs w:val="24"/>
        </w:rPr>
        <w:t xml:space="preserve">Tavuk ürünlerinin doğru şekilde pişirilmesiyle (iç sıcaklığın en az 74°C’ye ulaşması) Listeria bakterisi öldürülür ve enfeksiyon riski büyük ölçüde ortadan kalkar. Dolayısıyla en büyük risk, </w:t>
      </w:r>
      <w:r w:rsidRPr="006F508D">
        <w:rPr>
          <w:rFonts w:ascii="Times New Roman" w:hAnsi="Times New Roman" w:cs="Times New Roman"/>
          <w:b/>
          <w:bCs/>
          <w:sz w:val="24"/>
          <w:szCs w:val="24"/>
        </w:rPr>
        <w:t>iyi pişmemiş tavuk</w:t>
      </w:r>
      <w:r w:rsidRPr="006F508D">
        <w:rPr>
          <w:rFonts w:ascii="Times New Roman" w:hAnsi="Times New Roman" w:cs="Times New Roman"/>
          <w:sz w:val="24"/>
          <w:szCs w:val="24"/>
        </w:rPr>
        <w:t xml:space="preserve"> yenmesi veya pişmiş gıdaların yeniden Listeria ile </w:t>
      </w:r>
      <w:r w:rsidR="001B414A">
        <w:rPr>
          <w:rFonts w:ascii="Times New Roman" w:hAnsi="Times New Roman" w:cs="Times New Roman"/>
          <w:sz w:val="24"/>
          <w:szCs w:val="24"/>
        </w:rPr>
        <w:t>enfekte olmuş</w:t>
      </w:r>
      <w:r w:rsidRPr="006F508D">
        <w:rPr>
          <w:rFonts w:ascii="Times New Roman" w:hAnsi="Times New Roman" w:cs="Times New Roman"/>
          <w:sz w:val="24"/>
          <w:szCs w:val="24"/>
        </w:rPr>
        <w:t xml:space="preserve"> olması durumunda ortaya çıkar. </w:t>
      </w:r>
    </w:p>
    <w:p w14:paraId="2EC27E09" w14:textId="77777777" w:rsidR="001B414A" w:rsidRDefault="006F508D" w:rsidP="001B414A">
      <w:pPr>
        <w:jc w:val="both"/>
        <w:rPr>
          <w:rFonts w:ascii="Times New Roman" w:hAnsi="Times New Roman" w:cs="Times New Roman"/>
          <w:sz w:val="24"/>
          <w:szCs w:val="24"/>
        </w:rPr>
      </w:pPr>
      <w:r w:rsidRPr="006F508D">
        <w:rPr>
          <w:rFonts w:ascii="Times New Roman" w:hAnsi="Times New Roman" w:cs="Times New Roman"/>
          <w:sz w:val="24"/>
          <w:szCs w:val="24"/>
        </w:rPr>
        <w:t xml:space="preserve">Ayrıca, hazır tüketilen tavuk salam, füme tavuk eti veya tavukla hazırlanmış soğuk salatalar gibi ürünler, eğer tüketilmeden önce yeniden ısıtılmıyorlarsa Listeria varlığında enfeksiyon riski taşırlar. </w:t>
      </w:r>
    </w:p>
    <w:p w14:paraId="33879441" w14:textId="6B622215" w:rsidR="006F508D" w:rsidRPr="006F508D" w:rsidRDefault="006F508D" w:rsidP="001B414A">
      <w:pPr>
        <w:jc w:val="both"/>
        <w:rPr>
          <w:rFonts w:ascii="Times New Roman" w:hAnsi="Times New Roman" w:cs="Times New Roman"/>
          <w:sz w:val="24"/>
          <w:szCs w:val="24"/>
        </w:rPr>
      </w:pPr>
      <w:r w:rsidRPr="006F508D">
        <w:rPr>
          <w:rFonts w:ascii="Times New Roman" w:hAnsi="Times New Roman" w:cs="Times New Roman"/>
          <w:sz w:val="24"/>
          <w:szCs w:val="24"/>
        </w:rPr>
        <w:t xml:space="preserve">Genel olarak, Listeria enfeksiyonu toplumda nadir görülür ancak kontamine tavuk ürünü tüketimi durumunda özellikle risk gruplarında </w:t>
      </w:r>
      <w:r w:rsidRPr="006F508D">
        <w:rPr>
          <w:rFonts w:ascii="Times New Roman" w:hAnsi="Times New Roman" w:cs="Times New Roman"/>
          <w:b/>
          <w:bCs/>
          <w:sz w:val="24"/>
          <w:szCs w:val="24"/>
        </w:rPr>
        <w:t>ciddi bir halk sağlığı tehdidi</w:t>
      </w:r>
      <w:r w:rsidRPr="006F508D">
        <w:rPr>
          <w:rFonts w:ascii="Times New Roman" w:hAnsi="Times New Roman" w:cs="Times New Roman"/>
          <w:sz w:val="24"/>
          <w:szCs w:val="24"/>
        </w:rPr>
        <w:t xml:space="preserve"> oluşturur.</w:t>
      </w:r>
    </w:p>
    <w:p w14:paraId="734F5D2C" w14:textId="77777777" w:rsidR="006F508D" w:rsidRPr="006F508D" w:rsidRDefault="006F508D" w:rsidP="006F508D">
      <w:pPr>
        <w:jc w:val="both"/>
        <w:rPr>
          <w:rFonts w:ascii="Times New Roman" w:hAnsi="Times New Roman" w:cs="Times New Roman"/>
          <w:b/>
          <w:bCs/>
          <w:sz w:val="24"/>
          <w:szCs w:val="24"/>
        </w:rPr>
      </w:pPr>
      <w:r w:rsidRPr="006F508D">
        <w:rPr>
          <w:rFonts w:ascii="Times New Roman" w:hAnsi="Times New Roman" w:cs="Times New Roman"/>
          <w:b/>
          <w:bCs/>
          <w:sz w:val="24"/>
          <w:szCs w:val="24"/>
        </w:rPr>
        <w:t>Tüketici Sağlığına Etkileri</w:t>
      </w:r>
    </w:p>
    <w:p w14:paraId="187BDF34" w14:textId="77777777" w:rsidR="001B414A" w:rsidRDefault="006F508D" w:rsidP="006F508D">
      <w:pPr>
        <w:jc w:val="both"/>
        <w:rPr>
          <w:rFonts w:ascii="Times New Roman" w:hAnsi="Times New Roman" w:cs="Times New Roman"/>
          <w:sz w:val="24"/>
          <w:szCs w:val="24"/>
        </w:rPr>
      </w:pPr>
      <w:r w:rsidRPr="006F508D">
        <w:rPr>
          <w:rFonts w:ascii="Times New Roman" w:hAnsi="Times New Roman" w:cs="Times New Roman"/>
          <w:sz w:val="24"/>
          <w:szCs w:val="24"/>
        </w:rPr>
        <w:t xml:space="preserve">Listeria monocytogenes’in neden olduğu </w:t>
      </w:r>
      <w:r w:rsidRPr="006F508D">
        <w:rPr>
          <w:rFonts w:ascii="Times New Roman" w:hAnsi="Times New Roman" w:cs="Times New Roman"/>
          <w:b/>
          <w:bCs/>
          <w:sz w:val="24"/>
          <w:szCs w:val="24"/>
        </w:rPr>
        <w:t>listeriyozis</w:t>
      </w:r>
      <w:r w:rsidRPr="006F508D">
        <w:rPr>
          <w:rFonts w:ascii="Times New Roman" w:hAnsi="Times New Roman" w:cs="Times New Roman"/>
          <w:sz w:val="24"/>
          <w:szCs w:val="24"/>
        </w:rPr>
        <w:t xml:space="preserve"> enfeksiyonu, tüketici sağlığında hafif belirtilerden yaşamı tehdit eden tablolara kadar geniş bir yelpazede etkiler gösterebilir. Sağlıklı kişiler kontamine bir tavuk ürünü tükettikten sonra genellikle birkaç gün süren hafif bir </w:t>
      </w:r>
      <w:r w:rsidRPr="006F508D">
        <w:rPr>
          <w:rFonts w:ascii="Times New Roman" w:hAnsi="Times New Roman" w:cs="Times New Roman"/>
          <w:b/>
          <w:bCs/>
          <w:sz w:val="24"/>
          <w:szCs w:val="24"/>
        </w:rPr>
        <w:t>gastroenterit</w:t>
      </w:r>
      <w:r w:rsidRPr="006F508D">
        <w:rPr>
          <w:rFonts w:ascii="Times New Roman" w:hAnsi="Times New Roman" w:cs="Times New Roman"/>
          <w:sz w:val="24"/>
          <w:szCs w:val="24"/>
        </w:rPr>
        <w:t xml:space="preserve"> (ishal, bulantı, hafif ateş) geçirebilir ve çoğu kez hastane tedavisi gerekmeyebilir. Buna karşın, risk gruplarında bakteri kan dolaşımına ve merkezi sinir sistemine yayılabildiğinden, </w:t>
      </w:r>
      <w:r w:rsidRPr="006F508D">
        <w:rPr>
          <w:rFonts w:ascii="Times New Roman" w:hAnsi="Times New Roman" w:cs="Times New Roman"/>
          <w:b/>
          <w:bCs/>
          <w:sz w:val="24"/>
          <w:szCs w:val="24"/>
        </w:rPr>
        <w:t>invaziv listeriyoz</w:t>
      </w:r>
      <w:r w:rsidRPr="006F508D">
        <w:rPr>
          <w:rFonts w:ascii="Times New Roman" w:hAnsi="Times New Roman" w:cs="Times New Roman"/>
          <w:sz w:val="24"/>
          <w:szCs w:val="24"/>
        </w:rPr>
        <w:t xml:space="preserve"> gelişebilir. Bu durumda yüksek ateş, şiddetli baş ağrısı, ense sertliği, bilinç bulanıklığı gibi </w:t>
      </w:r>
      <w:r w:rsidRPr="006F508D">
        <w:rPr>
          <w:rFonts w:ascii="Times New Roman" w:hAnsi="Times New Roman" w:cs="Times New Roman"/>
          <w:b/>
          <w:bCs/>
          <w:sz w:val="24"/>
          <w:szCs w:val="24"/>
        </w:rPr>
        <w:t>menenjit veya ensefalit</w:t>
      </w:r>
      <w:r w:rsidR="001B414A">
        <w:rPr>
          <w:rFonts w:ascii="Times New Roman" w:hAnsi="Times New Roman" w:cs="Times New Roman"/>
          <w:b/>
          <w:bCs/>
          <w:sz w:val="24"/>
          <w:szCs w:val="24"/>
        </w:rPr>
        <w:t xml:space="preserve"> (beyin iltihabı)</w:t>
      </w:r>
      <w:r w:rsidRPr="006F508D">
        <w:rPr>
          <w:rFonts w:ascii="Times New Roman" w:hAnsi="Times New Roman" w:cs="Times New Roman"/>
          <w:sz w:val="24"/>
          <w:szCs w:val="24"/>
        </w:rPr>
        <w:t xml:space="preserve"> belirtileri ortaya çıkabilir. Listeria ayrıca kan akımına yayılarak </w:t>
      </w:r>
      <w:r w:rsidRPr="006F508D">
        <w:rPr>
          <w:rFonts w:ascii="Times New Roman" w:hAnsi="Times New Roman" w:cs="Times New Roman"/>
          <w:b/>
          <w:bCs/>
          <w:sz w:val="24"/>
          <w:szCs w:val="24"/>
        </w:rPr>
        <w:t>sepsis</w:t>
      </w:r>
      <w:r w:rsidRPr="006F508D">
        <w:rPr>
          <w:rFonts w:ascii="Times New Roman" w:hAnsi="Times New Roman" w:cs="Times New Roman"/>
          <w:sz w:val="24"/>
          <w:szCs w:val="24"/>
        </w:rPr>
        <w:t xml:space="preserve"> (kana bakteri yayılımı ile çoklu organ etkilenmesi) tablosuna yol açabilir. </w:t>
      </w:r>
    </w:p>
    <w:p w14:paraId="0B7785A1" w14:textId="77777777" w:rsidR="001B414A" w:rsidRDefault="006F508D" w:rsidP="006F508D">
      <w:pPr>
        <w:jc w:val="both"/>
        <w:rPr>
          <w:rFonts w:ascii="Times New Roman" w:hAnsi="Times New Roman" w:cs="Times New Roman"/>
          <w:sz w:val="24"/>
          <w:szCs w:val="24"/>
        </w:rPr>
      </w:pPr>
      <w:r w:rsidRPr="006F508D">
        <w:rPr>
          <w:rFonts w:ascii="Times New Roman" w:hAnsi="Times New Roman" w:cs="Times New Roman"/>
          <w:sz w:val="24"/>
          <w:szCs w:val="24"/>
        </w:rPr>
        <w:t xml:space="preserve">Özellikle gebelerde enfeksiyon genellikle anne açısından hafif grip benzeri belirtilerle seyretse de, plasenta yoluyla fetüse geçerek </w:t>
      </w:r>
      <w:r w:rsidRPr="006F508D">
        <w:rPr>
          <w:rFonts w:ascii="Times New Roman" w:hAnsi="Times New Roman" w:cs="Times New Roman"/>
          <w:b/>
          <w:bCs/>
          <w:sz w:val="24"/>
          <w:szCs w:val="24"/>
        </w:rPr>
        <w:t>düşük, ölü doğum veya yenidoğanda ağır enfeksiyon</w:t>
      </w:r>
      <w:r w:rsidRPr="006F508D">
        <w:rPr>
          <w:rFonts w:ascii="Times New Roman" w:hAnsi="Times New Roman" w:cs="Times New Roman"/>
          <w:sz w:val="24"/>
          <w:szCs w:val="24"/>
        </w:rPr>
        <w:t xml:space="preserve"> (yeni doğan sepsisi veya menenjiti) riskini ciddi oranda artırır. </w:t>
      </w:r>
    </w:p>
    <w:p w14:paraId="46B65FD7" w14:textId="034E1FCC" w:rsidR="007E74A3" w:rsidRDefault="006F508D" w:rsidP="006F508D">
      <w:pPr>
        <w:jc w:val="both"/>
        <w:rPr>
          <w:rFonts w:ascii="Times New Roman" w:hAnsi="Times New Roman" w:cs="Times New Roman"/>
          <w:sz w:val="24"/>
          <w:szCs w:val="24"/>
        </w:rPr>
      </w:pPr>
      <w:r w:rsidRPr="006F508D">
        <w:rPr>
          <w:rFonts w:ascii="Times New Roman" w:hAnsi="Times New Roman" w:cs="Times New Roman"/>
          <w:sz w:val="24"/>
          <w:szCs w:val="24"/>
        </w:rPr>
        <w:t>Listeriyozis, diğer gıda kaynaklı hastalıklara kıyasla daha yüksek bir ölüm oranına sahiptir; ciddi vakaların %20-30’u ölümle sonuçlanabilir. Bu nedenle, Listeria enfeksiyonu tanısı konan tüketiciler genellikle hastanede güçlü antibiyotik tedavisi alırlar ve halk sağlığı birimleri bu vakaları ciddiyetle takip eder</w:t>
      </w:r>
      <w:r w:rsidR="007E74A3">
        <w:rPr>
          <w:rFonts w:ascii="Times New Roman" w:hAnsi="Times New Roman" w:cs="Times New Roman"/>
          <w:sz w:val="24"/>
          <w:szCs w:val="24"/>
        </w:rPr>
        <w:t>ler</w:t>
      </w:r>
      <w:r w:rsidRPr="006F508D">
        <w:rPr>
          <w:rFonts w:ascii="Times New Roman" w:hAnsi="Times New Roman" w:cs="Times New Roman"/>
          <w:sz w:val="24"/>
          <w:szCs w:val="24"/>
        </w:rPr>
        <w:t xml:space="preserve">. </w:t>
      </w:r>
    </w:p>
    <w:p w14:paraId="5D878283" w14:textId="77777777" w:rsidR="006F508D" w:rsidRPr="006F508D" w:rsidRDefault="006F508D" w:rsidP="006F508D">
      <w:pPr>
        <w:jc w:val="both"/>
        <w:rPr>
          <w:rFonts w:ascii="Times New Roman" w:hAnsi="Times New Roman" w:cs="Times New Roman"/>
          <w:b/>
          <w:bCs/>
          <w:sz w:val="24"/>
          <w:szCs w:val="24"/>
        </w:rPr>
      </w:pPr>
      <w:r w:rsidRPr="006F508D">
        <w:rPr>
          <w:rFonts w:ascii="Times New Roman" w:hAnsi="Times New Roman" w:cs="Times New Roman"/>
          <w:b/>
          <w:bCs/>
          <w:sz w:val="24"/>
          <w:szCs w:val="24"/>
        </w:rPr>
        <w:t>Alınabilecek Önlemler</w:t>
      </w:r>
    </w:p>
    <w:p w14:paraId="32A6B967" w14:textId="77777777" w:rsidR="006F508D" w:rsidRPr="006F508D" w:rsidRDefault="006F508D" w:rsidP="006F508D">
      <w:pPr>
        <w:jc w:val="both"/>
        <w:rPr>
          <w:rFonts w:ascii="Times New Roman" w:hAnsi="Times New Roman" w:cs="Times New Roman"/>
          <w:sz w:val="24"/>
          <w:szCs w:val="24"/>
        </w:rPr>
      </w:pPr>
      <w:r w:rsidRPr="006F508D">
        <w:rPr>
          <w:rFonts w:ascii="Times New Roman" w:hAnsi="Times New Roman" w:cs="Times New Roman"/>
          <w:sz w:val="24"/>
          <w:szCs w:val="24"/>
        </w:rPr>
        <w:t xml:space="preserve">Tavuk ürünlerinde Listeria riskini azaltmak için çiftlikten sofraya kadar birçok seviyede </w:t>
      </w:r>
      <w:r w:rsidRPr="006F508D">
        <w:rPr>
          <w:rFonts w:ascii="Times New Roman" w:hAnsi="Times New Roman" w:cs="Times New Roman"/>
          <w:b/>
          <w:bCs/>
          <w:sz w:val="24"/>
          <w:szCs w:val="24"/>
        </w:rPr>
        <w:t>önleyici tedbir</w:t>
      </w:r>
      <w:r w:rsidRPr="006F508D">
        <w:rPr>
          <w:rFonts w:ascii="Times New Roman" w:hAnsi="Times New Roman" w:cs="Times New Roman"/>
          <w:sz w:val="24"/>
          <w:szCs w:val="24"/>
        </w:rPr>
        <w:t xml:space="preserve"> alınmalıdır:</w:t>
      </w:r>
    </w:p>
    <w:p w14:paraId="40784930" w14:textId="77777777" w:rsidR="001B414A" w:rsidRDefault="006F508D" w:rsidP="006F508D">
      <w:pPr>
        <w:numPr>
          <w:ilvl w:val="0"/>
          <w:numId w:val="1"/>
        </w:numPr>
        <w:jc w:val="both"/>
        <w:rPr>
          <w:rFonts w:ascii="Times New Roman" w:hAnsi="Times New Roman" w:cs="Times New Roman"/>
          <w:sz w:val="24"/>
          <w:szCs w:val="24"/>
        </w:rPr>
      </w:pPr>
      <w:r w:rsidRPr="006F508D">
        <w:rPr>
          <w:rFonts w:ascii="Times New Roman" w:hAnsi="Times New Roman" w:cs="Times New Roman"/>
          <w:b/>
          <w:bCs/>
          <w:sz w:val="24"/>
          <w:szCs w:val="24"/>
        </w:rPr>
        <w:t>Üretim ve İşleme Aşamasında Kontrol:</w:t>
      </w:r>
      <w:r w:rsidRPr="006F508D">
        <w:rPr>
          <w:rFonts w:ascii="Times New Roman" w:hAnsi="Times New Roman" w:cs="Times New Roman"/>
          <w:sz w:val="24"/>
          <w:szCs w:val="24"/>
        </w:rPr>
        <w:t xml:space="preserve"> Tavuk kesimhanelerinde ve işleme tesislerinde sıkı hijyen uygulamaları hayata geçirilmelidir. Düzenli sanitasyon, ekipman ve yüzeylerin uygun dezenfektanlarla temizlenmesi Listeria’nın ortamda barınmasını engeller. Özellikle </w:t>
      </w:r>
      <w:r w:rsidRPr="006F508D">
        <w:rPr>
          <w:rFonts w:ascii="Times New Roman" w:hAnsi="Times New Roman" w:cs="Times New Roman"/>
          <w:b/>
          <w:bCs/>
          <w:sz w:val="24"/>
          <w:szCs w:val="24"/>
        </w:rPr>
        <w:t>soğuk depolar</w:t>
      </w:r>
      <w:r w:rsidRPr="006F508D">
        <w:rPr>
          <w:rFonts w:ascii="Times New Roman" w:hAnsi="Times New Roman" w:cs="Times New Roman"/>
          <w:sz w:val="24"/>
          <w:szCs w:val="24"/>
        </w:rPr>
        <w:t xml:space="preserve"> ve drenaj sistemleri gibi riskli noktalar için rutin çevresel Listeria testleri yapılmalıdır</w:t>
      </w:r>
    </w:p>
    <w:p w14:paraId="412367C7" w14:textId="1B986570" w:rsidR="006F508D" w:rsidRPr="006F508D" w:rsidRDefault="006F508D" w:rsidP="006F508D">
      <w:pPr>
        <w:numPr>
          <w:ilvl w:val="0"/>
          <w:numId w:val="1"/>
        </w:numPr>
        <w:jc w:val="both"/>
        <w:rPr>
          <w:rFonts w:ascii="Times New Roman" w:hAnsi="Times New Roman" w:cs="Times New Roman"/>
          <w:sz w:val="24"/>
          <w:szCs w:val="24"/>
        </w:rPr>
      </w:pPr>
      <w:r w:rsidRPr="006F508D">
        <w:rPr>
          <w:rFonts w:ascii="Times New Roman" w:hAnsi="Times New Roman" w:cs="Times New Roman"/>
          <w:sz w:val="24"/>
          <w:szCs w:val="24"/>
        </w:rPr>
        <w:t xml:space="preserve">Pişirilmiş tavuk ürünlerinin paketlenmesi ve dilimlenmesi gibi işlemler, çiğ ürünlerden ayrılmış hijyenik alanlarda gerçekleştirilerek </w:t>
      </w:r>
      <w:r w:rsidRPr="006F508D">
        <w:rPr>
          <w:rFonts w:ascii="Times New Roman" w:hAnsi="Times New Roman" w:cs="Times New Roman"/>
          <w:b/>
          <w:bCs/>
          <w:sz w:val="24"/>
          <w:szCs w:val="24"/>
        </w:rPr>
        <w:t>çapraz bulaşma</w:t>
      </w:r>
      <w:r w:rsidRPr="006F508D">
        <w:rPr>
          <w:rFonts w:ascii="Times New Roman" w:hAnsi="Times New Roman" w:cs="Times New Roman"/>
          <w:sz w:val="24"/>
          <w:szCs w:val="24"/>
        </w:rPr>
        <w:t xml:space="preserve"> önlenmelidir.</w:t>
      </w:r>
    </w:p>
    <w:p w14:paraId="06512273" w14:textId="77777777" w:rsidR="006F508D" w:rsidRPr="006F508D" w:rsidRDefault="006F508D" w:rsidP="006F508D">
      <w:pPr>
        <w:numPr>
          <w:ilvl w:val="0"/>
          <w:numId w:val="1"/>
        </w:numPr>
        <w:jc w:val="both"/>
        <w:rPr>
          <w:rFonts w:ascii="Times New Roman" w:hAnsi="Times New Roman" w:cs="Times New Roman"/>
          <w:sz w:val="24"/>
          <w:szCs w:val="24"/>
        </w:rPr>
      </w:pPr>
      <w:r w:rsidRPr="006F508D">
        <w:rPr>
          <w:rFonts w:ascii="Times New Roman" w:hAnsi="Times New Roman" w:cs="Times New Roman"/>
          <w:b/>
          <w:bCs/>
          <w:sz w:val="24"/>
          <w:szCs w:val="24"/>
        </w:rPr>
        <w:t>Depolama ve Dağıtım:</w:t>
      </w:r>
      <w:r w:rsidRPr="006F508D">
        <w:rPr>
          <w:rFonts w:ascii="Times New Roman" w:hAnsi="Times New Roman" w:cs="Times New Roman"/>
          <w:sz w:val="24"/>
          <w:szCs w:val="24"/>
        </w:rPr>
        <w:t xml:space="preserve"> Tavuk ürünleri soğuk zincirde uygun sıcaklıklarda taşınmalı ve saklanmalıdır. Soğukta dahi üreyebilen Listeria’nın çoğalmasını yavaşlatmak için sıcaklık 4°C’nin altında tutulmalı ve ürünlerin raf ömrü boyunca güvenli kalması sağlanmalıdır. İşlenmiş tavuk ürünleri için raf ömrü sonunda Listeria miktarının tehlikeli seviyelere ulaşmasını önlemek amacıyla koruyucu atmosfer paketleme, laktik asit bazlı doğal koruyucular veya </w:t>
      </w:r>
      <w:r w:rsidRPr="006F508D">
        <w:rPr>
          <w:rFonts w:ascii="Times New Roman" w:hAnsi="Times New Roman" w:cs="Times New Roman"/>
          <w:b/>
          <w:bCs/>
          <w:sz w:val="24"/>
          <w:szCs w:val="24"/>
        </w:rPr>
        <w:t>bakteriyofaj uygulamaları</w:t>
      </w:r>
      <w:r w:rsidRPr="006F508D">
        <w:rPr>
          <w:rFonts w:ascii="Times New Roman" w:hAnsi="Times New Roman" w:cs="Times New Roman"/>
          <w:sz w:val="24"/>
          <w:szCs w:val="24"/>
        </w:rPr>
        <w:t xml:space="preserve"> gibi yeni teknolojiler de destekleyici önlemler olarak kullanılmaktadır.</w:t>
      </w:r>
    </w:p>
    <w:p w14:paraId="4CBCB7F5" w14:textId="77777777" w:rsidR="001B414A" w:rsidRDefault="006F508D" w:rsidP="006F508D">
      <w:pPr>
        <w:numPr>
          <w:ilvl w:val="0"/>
          <w:numId w:val="1"/>
        </w:numPr>
        <w:jc w:val="both"/>
        <w:rPr>
          <w:rFonts w:ascii="Times New Roman" w:hAnsi="Times New Roman" w:cs="Times New Roman"/>
          <w:sz w:val="24"/>
          <w:szCs w:val="24"/>
        </w:rPr>
      </w:pPr>
      <w:r w:rsidRPr="006F508D">
        <w:rPr>
          <w:rFonts w:ascii="Times New Roman" w:hAnsi="Times New Roman" w:cs="Times New Roman"/>
          <w:b/>
          <w:bCs/>
          <w:sz w:val="24"/>
          <w:szCs w:val="24"/>
        </w:rPr>
        <w:t>Tüketici Düzeyinde Önlemler:</w:t>
      </w:r>
      <w:r w:rsidRPr="006F508D">
        <w:rPr>
          <w:rFonts w:ascii="Times New Roman" w:hAnsi="Times New Roman" w:cs="Times New Roman"/>
          <w:sz w:val="24"/>
          <w:szCs w:val="24"/>
        </w:rPr>
        <w:t xml:space="preserve"> Evlerde ve tüketim noktalarında da Listeria’ya karşı dikkatli olunmalıdır. </w:t>
      </w:r>
    </w:p>
    <w:p w14:paraId="75D7B7FD" w14:textId="77777777" w:rsidR="001B414A" w:rsidRDefault="006F508D" w:rsidP="006F508D">
      <w:pPr>
        <w:numPr>
          <w:ilvl w:val="0"/>
          <w:numId w:val="1"/>
        </w:numPr>
        <w:jc w:val="both"/>
        <w:rPr>
          <w:rFonts w:ascii="Times New Roman" w:hAnsi="Times New Roman" w:cs="Times New Roman"/>
          <w:sz w:val="24"/>
          <w:szCs w:val="24"/>
        </w:rPr>
      </w:pPr>
      <w:r w:rsidRPr="006F508D">
        <w:rPr>
          <w:rFonts w:ascii="Times New Roman" w:hAnsi="Times New Roman" w:cs="Times New Roman"/>
          <w:b/>
          <w:bCs/>
          <w:sz w:val="24"/>
          <w:szCs w:val="24"/>
        </w:rPr>
        <w:t>Çiğ tavuk eti</w:t>
      </w:r>
      <w:r w:rsidRPr="006F508D">
        <w:rPr>
          <w:rFonts w:ascii="Times New Roman" w:hAnsi="Times New Roman" w:cs="Times New Roman"/>
          <w:sz w:val="24"/>
          <w:szCs w:val="24"/>
        </w:rPr>
        <w:t xml:space="preserve"> hazırlanırken eller, bıçaklar ve kesme tahtaları iyice yıkanmalı; çiğ gıda ile temas eden yüzeyler dezenfekte edilmelidir. Çiğ tavuk hiçbir zaman taze sebze veya hazır yenilecek gıdalarla temas etmemelidir. Tüketiciler tavuk etini içi pembe kalmayacak şekilde tam pişirmeli, arta kalan pişmiş yemekleri buzdolabında en fazla 2-3 gün muhafaza etmeli ve tekrar tüketeceklerse iyice ısıtmalıdır.</w:t>
      </w:r>
    </w:p>
    <w:p w14:paraId="71A3517E" w14:textId="6FBA5BF8" w:rsidR="006F508D" w:rsidRPr="006F508D" w:rsidRDefault="006F508D" w:rsidP="006F508D">
      <w:pPr>
        <w:numPr>
          <w:ilvl w:val="0"/>
          <w:numId w:val="1"/>
        </w:numPr>
        <w:jc w:val="both"/>
        <w:rPr>
          <w:rFonts w:ascii="Times New Roman" w:hAnsi="Times New Roman" w:cs="Times New Roman"/>
          <w:sz w:val="24"/>
          <w:szCs w:val="24"/>
        </w:rPr>
      </w:pPr>
      <w:r w:rsidRPr="006F508D">
        <w:rPr>
          <w:rFonts w:ascii="Times New Roman" w:hAnsi="Times New Roman" w:cs="Times New Roman"/>
          <w:sz w:val="24"/>
          <w:szCs w:val="24"/>
        </w:rPr>
        <w:t xml:space="preserve">Özellikle </w:t>
      </w:r>
      <w:r w:rsidRPr="006F508D">
        <w:rPr>
          <w:rFonts w:ascii="Times New Roman" w:hAnsi="Times New Roman" w:cs="Times New Roman"/>
          <w:b/>
          <w:bCs/>
          <w:sz w:val="24"/>
          <w:szCs w:val="24"/>
        </w:rPr>
        <w:t>hamileler, yaşlılar ve bağışıklığı zayıf bireyler</w:t>
      </w:r>
      <w:r w:rsidRPr="006F508D">
        <w:rPr>
          <w:rFonts w:ascii="Times New Roman" w:hAnsi="Times New Roman" w:cs="Times New Roman"/>
          <w:sz w:val="24"/>
          <w:szCs w:val="24"/>
        </w:rPr>
        <w:t>, tavuk salam/sosis gibi hazır gıdaları veya soğuk servis edilen tavuk yemeklerini tüketirken dikkat etmeli; mümkünse bu tür gıdaları yemeden önce ısıtarak Listeria riskini ortadan kaldırmalıdırlar.</w:t>
      </w:r>
    </w:p>
    <w:p w14:paraId="217A4610" w14:textId="77777777" w:rsidR="006F508D" w:rsidRPr="006F508D" w:rsidRDefault="006F508D" w:rsidP="006F508D">
      <w:pPr>
        <w:numPr>
          <w:ilvl w:val="0"/>
          <w:numId w:val="1"/>
        </w:numPr>
        <w:jc w:val="both"/>
        <w:rPr>
          <w:rFonts w:ascii="Times New Roman" w:hAnsi="Times New Roman" w:cs="Times New Roman"/>
          <w:sz w:val="24"/>
          <w:szCs w:val="24"/>
        </w:rPr>
      </w:pPr>
      <w:r w:rsidRPr="006F508D">
        <w:rPr>
          <w:rFonts w:ascii="Times New Roman" w:hAnsi="Times New Roman" w:cs="Times New Roman"/>
          <w:b/>
          <w:bCs/>
          <w:sz w:val="24"/>
          <w:szCs w:val="24"/>
        </w:rPr>
        <w:t>Denetim ve Eğitim:</w:t>
      </w:r>
      <w:r w:rsidR="007E74A3">
        <w:rPr>
          <w:rFonts w:ascii="Times New Roman" w:hAnsi="Times New Roman" w:cs="Times New Roman"/>
          <w:sz w:val="24"/>
          <w:szCs w:val="24"/>
        </w:rPr>
        <w:t xml:space="preserve"> Halk sağlığı, tarım ve gıda yetkilileri</w:t>
      </w:r>
      <w:r w:rsidRPr="006F508D">
        <w:rPr>
          <w:rFonts w:ascii="Times New Roman" w:hAnsi="Times New Roman" w:cs="Times New Roman"/>
          <w:sz w:val="24"/>
          <w:szCs w:val="24"/>
        </w:rPr>
        <w:t xml:space="preserve">, gıda işletmelerine düzenli denetimler yaparak Listeria kontrolüne yönelik uygulamaların etkinliğini izlemelidir. Kontamine ürünlerin tespiti halinde hızlı </w:t>
      </w:r>
      <w:r w:rsidRPr="006F508D">
        <w:rPr>
          <w:rFonts w:ascii="Times New Roman" w:hAnsi="Times New Roman" w:cs="Times New Roman"/>
          <w:b/>
          <w:bCs/>
          <w:sz w:val="24"/>
          <w:szCs w:val="24"/>
        </w:rPr>
        <w:t>geri çağırma</w:t>
      </w:r>
      <w:r w:rsidRPr="006F508D">
        <w:rPr>
          <w:rFonts w:ascii="Times New Roman" w:hAnsi="Times New Roman" w:cs="Times New Roman"/>
          <w:sz w:val="24"/>
          <w:szCs w:val="24"/>
        </w:rPr>
        <w:t xml:space="preserve"> süreçleri uygulanarak bulaşma zinciri kırılmalıdır. Ayrıca, gıda sektörü çalışanları ve kamuoyu, Listeria riskleri ve önleme yöntemleri konusunda eğitilmelidir. Tüketicilere yönelik bilinçlendirme kampanyaları, doğru pişirme teknikleri ve mutfak hijyeni hususunda farkındalık sağlayarak evlerdeki Listeria </w:t>
      </w:r>
      <w:r w:rsidR="007E74A3">
        <w:rPr>
          <w:rFonts w:ascii="Times New Roman" w:hAnsi="Times New Roman" w:cs="Times New Roman"/>
          <w:sz w:val="24"/>
          <w:szCs w:val="24"/>
        </w:rPr>
        <w:t>riskini azaltmaya yardımcı olabilir.</w:t>
      </w:r>
    </w:p>
    <w:p w14:paraId="6ADE8DE1" w14:textId="77777777" w:rsidR="006F508D" w:rsidRDefault="006F508D" w:rsidP="006F508D">
      <w:pPr>
        <w:jc w:val="both"/>
        <w:rPr>
          <w:rFonts w:ascii="Times New Roman" w:hAnsi="Times New Roman" w:cs="Times New Roman"/>
          <w:b/>
          <w:bCs/>
          <w:sz w:val="24"/>
          <w:szCs w:val="24"/>
        </w:rPr>
      </w:pPr>
    </w:p>
    <w:p w14:paraId="76F5E82C" w14:textId="77777777" w:rsidR="006F508D" w:rsidRPr="006F508D" w:rsidRDefault="006F508D" w:rsidP="006F508D">
      <w:pPr>
        <w:jc w:val="both"/>
        <w:rPr>
          <w:rFonts w:ascii="Times New Roman" w:hAnsi="Times New Roman" w:cs="Times New Roman"/>
          <w:sz w:val="24"/>
          <w:szCs w:val="24"/>
        </w:rPr>
      </w:pPr>
      <w:r w:rsidRPr="006F508D">
        <w:rPr>
          <w:rFonts w:ascii="Times New Roman" w:hAnsi="Times New Roman" w:cs="Times New Roman"/>
          <w:b/>
          <w:bCs/>
          <w:sz w:val="24"/>
          <w:szCs w:val="24"/>
        </w:rPr>
        <w:t>Sonuç olarak</w:t>
      </w:r>
      <w:r w:rsidRPr="006F508D">
        <w:rPr>
          <w:rFonts w:ascii="Times New Roman" w:hAnsi="Times New Roman" w:cs="Times New Roman"/>
          <w:sz w:val="24"/>
          <w:szCs w:val="24"/>
        </w:rPr>
        <w:t xml:space="preserve">, Listeria monocytogenes tavuk ürünlerinde kontrol altına alınması gereken ciddi bir halk sağlığı riskidir. Gıda güvenliği sistemlerinin güçlendirilmesi, üretimden tüketime her aşamada hijyen kurallarına uyulması ve risk gruplarının bilgilendirilmesi sayesinde, Listeria kaynaklı enfeksiyonların önüne geçilebilir. Bu bütüncül yaklaşım, toplum sağlığını korumak ve güvenli gıda tüketimini sağlamak için </w:t>
      </w:r>
      <w:r w:rsidR="00D6023F">
        <w:rPr>
          <w:rFonts w:ascii="Times New Roman" w:hAnsi="Times New Roman" w:cs="Times New Roman"/>
          <w:sz w:val="24"/>
          <w:szCs w:val="24"/>
        </w:rPr>
        <w:t>hayati derecede önemlidir.</w:t>
      </w:r>
    </w:p>
    <w:p w14:paraId="52D8CE5A" w14:textId="77777777" w:rsidR="006F508D" w:rsidRPr="006F508D" w:rsidRDefault="006F508D" w:rsidP="006F508D">
      <w:pPr>
        <w:jc w:val="both"/>
        <w:rPr>
          <w:rFonts w:ascii="Times New Roman" w:hAnsi="Times New Roman" w:cs="Times New Roman"/>
          <w:sz w:val="24"/>
          <w:szCs w:val="24"/>
        </w:rPr>
      </w:pPr>
    </w:p>
    <w:sectPr w:rsidR="006F508D" w:rsidRPr="006F508D" w:rsidSect="00A8529A">
      <w:pgSz w:w="11910" w:h="16840"/>
      <w:pgMar w:top="1418" w:right="1418" w:bottom="1418" w:left="1701" w:header="0" w:footer="1004"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ACF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17EDB"/>
    <w:multiLevelType w:val="multilevel"/>
    <w:tmpl w:val="C3EA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92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grammar="clean"/>
  <w:revisionView w:inkAnnotations="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08D"/>
    <w:rsid w:val="001B414A"/>
    <w:rsid w:val="0048497F"/>
    <w:rsid w:val="006C0CC7"/>
    <w:rsid w:val="006F2D28"/>
    <w:rsid w:val="006F508D"/>
    <w:rsid w:val="007A1C19"/>
    <w:rsid w:val="007E74A3"/>
    <w:rsid w:val="00836029"/>
    <w:rsid w:val="008A0A2D"/>
    <w:rsid w:val="00A74D79"/>
    <w:rsid w:val="00A8529A"/>
    <w:rsid w:val="00C26049"/>
    <w:rsid w:val="00D1698A"/>
    <w:rsid w:val="00D602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BC44"/>
  <w15:chartTrackingRefBased/>
  <w15:docId w15:val="{E02A8832-81F9-43C8-B2AB-7D537E4A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91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1164</Words>
  <Characters>6637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 ASLAN</dc:creator>
  <cp:keywords/>
  <dc:description/>
  <cp:lastModifiedBy>Adli Bilimler</cp:lastModifiedBy>
  <cp:revision>2</cp:revision>
  <dcterms:created xsi:type="dcterms:W3CDTF">2025-04-10T12:45:00Z</dcterms:created>
  <dcterms:modified xsi:type="dcterms:W3CDTF">2025-04-10T12:45:00Z</dcterms:modified>
</cp:coreProperties>
</file>